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85" w:rsidRPr="00846BF7" w:rsidRDefault="003A0A85" w:rsidP="00846BF7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  <w:r w:rsidRPr="00846BF7">
        <w:rPr>
          <w:b/>
          <w:lang w:val="uk-UA"/>
        </w:rPr>
        <w:t>ДОГОВІР</w:t>
      </w:r>
    </w:p>
    <w:p w:rsidR="003A0A85" w:rsidRPr="00846BF7" w:rsidRDefault="003A0A85" w:rsidP="00846BF7">
      <w:pPr>
        <w:spacing w:line="276" w:lineRule="auto"/>
        <w:jc w:val="center"/>
        <w:rPr>
          <w:b/>
          <w:lang w:val="uk-UA"/>
        </w:rPr>
      </w:pPr>
      <w:r w:rsidRPr="00846BF7">
        <w:rPr>
          <w:b/>
          <w:lang w:val="uk-UA"/>
        </w:rPr>
        <w:t>про реалізацію туристичних послуг</w:t>
      </w:r>
    </w:p>
    <w:p w:rsidR="003A0A85" w:rsidRPr="00846BF7" w:rsidRDefault="003A0A85" w:rsidP="00846BF7">
      <w:pPr>
        <w:spacing w:line="276" w:lineRule="auto"/>
        <w:jc w:val="both"/>
        <w:rPr>
          <w:b/>
          <w:lang w:val="uk-UA"/>
        </w:rPr>
      </w:pP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</w:p>
    <w:p w:rsidR="003A0A85" w:rsidRPr="003A0A85" w:rsidRDefault="00B152D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м. Київ</w:t>
      </w:r>
      <w:r w:rsidR="003A0A85" w:rsidRPr="003A0A85">
        <w:rPr>
          <w:lang w:val="uk-UA"/>
        </w:rPr>
        <w:t xml:space="preserve"> </w:t>
      </w:r>
      <w:r w:rsidR="003A0A85">
        <w:rPr>
          <w:lang w:val="uk-UA"/>
        </w:rPr>
        <w:t xml:space="preserve">                                                                                                                                                  </w:t>
      </w:r>
      <w:r w:rsidR="003A0A85" w:rsidRPr="003A0A85">
        <w:rPr>
          <w:lang w:val="uk-UA"/>
        </w:rPr>
        <w:t>«</w:t>
      </w:r>
      <w:r w:rsidR="00136A41">
        <w:rPr>
          <w:lang w:val="uk-UA"/>
        </w:rPr>
        <w:t>16</w:t>
      </w:r>
      <w:r w:rsidR="00201150">
        <w:rPr>
          <w:lang w:val="uk-UA"/>
        </w:rPr>
        <w:t xml:space="preserve">»        </w:t>
      </w:r>
      <w:r w:rsidR="008C4876">
        <w:rPr>
          <w:lang w:val="uk-UA"/>
        </w:rPr>
        <w:t>05</w:t>
      </w:r>
      <w:r w:rsidR="00201150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8C4876">
        <w:rPr>
          <w:lang w:val="uk-UA"/>
        </w:rPr>
        <w:t xml:space="preserve"> 2022</w:t>
      </w:r>
      <w:r w:rsidR="003A0A85" w:rsidRPr="003A0A85">
        <w:rPr>
          <w:lang w:val="uk-UA"/>
        </w:rPr>
        <w:t xml:space="preserve"> р.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П.П. «E.ЛАЙН-ТУР (Ліцензія Д</w:t>
      </w:r>
      <w:r w:rsidRPr="003A0A85">
        <w:rPr>
          <w:lang w:val="uk-UA"/>
        </w:rPr>
        <w:t>ер</w:t>
      </w:r>
      <w:r>
        <w:rPr>
          <w:lang w:val="uk-UA"/>
        </w:rPr>
        <w:t xml:space="preserve">жавної служби туризму и курортів на </w:t>
      </w:r>
      <w:proofErr w:type="spellStart"/>
      <w:r>
        <w:rPr>
          <w:lang w:val="uk-UA"/>
        </w:rPr>
        <w:t>туроператорську</w:t>
      </w:r>
      <w:proofErr w:type="spellEnd"/>
      <w:r w:rsidRPr="003A0A85">
        <w:rPr>
          <w:lang w:val="uk-UA"/>
        </w:rPr>
        <w:t xml:space="preserve"> діяльність, серія АЕ № 272712 від 05.03.2014 р.), Платник єдиного податку в особі Дире</w:t>
      </w:r>
      <w:r>
        <w:rPr>
          <w:lang w:val="uk-UA"/>
        </w:rPr>
        <w:t>ктора Савчука Руслана Віталійови</w:t>
      </w:r>
      <w:r w:rsidRPr="003A0A85">
        <w:rPr>
          <w:lang w:val="uk-UA"/>
        </w:rPr>
        <w:t>ча, Який Діє на підставі Статуту, іменованій надалі ТУРОПЕРАТОР, з однієї Сторони и Фірма _____________________________________________________________________________________________ (ліцензія ___________________________________________________________________________________________________________ на __________________________ діяльність, серія ___________ видана ____________) в подалі іменована ТУРАГЕНТ, в особі Директора _______________________________________________ Який Діє на підставі _________________________</w:t>
      </w:r>
      <w:r>
        <w:rPr>
          <w:lang w:val="uk-UA"/>
        </w:rPr>
        <w:t>_ з Іншої Сторони, постелили цей Договір про наступне</w:t>
      </w:r>
      <w:r w:rsidRPr="003A0A85">
        <w:rPr>
          <w:lang w:val="uk-UA"/>
        </w:rPr>
        <w:t>: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</w:p>
    <w:p w:rsidR="003A0A85" w:rsidRPr="00846BF7" w:rsidRDefault="003A0A85" w:rsidP="00846BF7">
      <w:pPr>
        <w:spacing w:line="276" w:lineRule="auto"/>
        <w:jc w:val="center"/>
        <w:rPr>
          <w:b/>
          <w:lang w:val="uk-UA"/>
        </w:rPr>
      </w:pPr>
      <w:r w:rsidRPr="00846BF7">
        <w:rPr>
          <w:b/>
          <w:lang w:val="uk-UA"/>
        </w:rPr>
        <w:t>1. ПРЕДМЕТ ДОГОВОРУ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 w:rsidRPr="003A0A85">
        <w:rPr>
          <w:lang w:val="uk-UA"/>
        </w:rPr>
        <w:t xml:space="preserve">1.1. ТУРОПЕРАТОР надає, а ТУРАГЕНТ приймає на собі зобов'язання, за </w:t>
      </w:r>
      <w:r>
        <w:rPr>
          <w:lang w:val="uk-UA"/>
        </w:rPr>
        <w:t>винагороду, з</w:t>
      </w:r>
      <w:r w:rsidRPr="003A0A85">
        <w:rPr>
          <w:lang w:val="uk-UA"/>
        </w:rPr>
        <w:t>дійснювати реаліза</w:t>
      </w:r>
      <w:r>
        <w:rPr>
          <w:lang w:val="uk-UA"/>
        </w:rPr>
        <w:t>цію туристичних послуг, а також додаткових</w:t>
      </w:r>
      <w:r w:rsidRPr="003A0A85">
        <w:rPr>
          <w:lang w:val="uk-UA"/>
        </w:rPr>
        <w:t xml:space="preserve"> послуг (далі по текст</w:t>
      </w:r>
      <w:r>
        <w:rPr>
          <w:lang w:val="uk-UA"/>
        </w:rPr>
        <w:t>у - Туристичні послуги), наданих</w:t>
      </w:r>
      <w:r w:rsidRPr="003A0A85">
        <w:rPr>
          <w:lang w:val="uk-UA"/>
        </w:rPr>
        <w:t xml:space="preserve"> ТУРОПЕРАТОРОМ - фізичним и юридичним особам, відповідно до положення цього Договору.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 w:rsidRPr="003A0A85">
        <w:rPr>
          <w:lang w:val="uk-UA"/>
        </w:rPr>
        <w:t>1.2. Тури</w:t>
      </w:r>
      <w:r>
        <w:rPr>
          <w:lang w:val="uk-UA"/>
        </w:rPr>
        <w:t>стичні та додаткові послуги, що</w:t>
      </w:r>
      <w:r w:rsidRPr="003A0A85">
        <w:rPr>
          <w:lang w:val="uk-UA"/>
        </w:rPr>
        <w:t xml:space="preserve"> </w:t>
      </w:r>
      <w:r>
        <w:rPr>
          <w:lang w:val="uk-UA"/>
        </w:rPr>
        <w:t>надаються для реалізації, їх вартість та інша інформація в</w:t>
      </w:r>
      <w:r w:rsidRPr="003A0A85">
        <w:rPr>
          <w:lang w:val="uk-UA"/>
        </w:rPr>
        <w:t>ідобража</w:t>
      </w:r>
      <w:r>
        <w:rPr>
          <w:lang w:val="uk-UA"/>
        </w:rPr>
        <w:t>ється в рекламно-інформаційних м</w:t>
      </w:r>
      <w:r w:rsidRPr="003A0A85">
        <w:rPr>
          <w:lang w:val="uk-UA"/>
        </w:rPr>
        <w:t>атеріалах (каталогах, рекламних буклетах, спеціальних пропозиціях</w:t>
      </w:r>
      <w:r>
        <w:rPr>
          <w:lang w:val="uk-UA"/>
        </w:rPr>
        <w:t xml:space="preserve"> и т.п.), я</w:t>
      </w:r>
      <w:r w:rsidRPr="003A0A85">
        <w:rPr>
          <w:lang w:val="uk-UA"/>
        </w:rPr>
        <w:t>кі направляються ТУРОПЕРАТОРОМ ТУРАГЕНТУ.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 w:rsidRPr="003A0A85">
        <w:rPr>
          <w:lang w:val="uk-UA"/>
        </w:rPr>
        <w:t>1.3. Додатки до цього Договору є невід'є</w:t>
      </w:r>
      <w:r>
        <w:rPr>
          <w:lang w:val="uk-UA"/>
        </w:rPr>
        <w:t>мною частиною</w:t>
      </w:r>
      <w:r w:rsidRPr="003A0A85">
        <w:rPr>
          <w:lang w:val="uk-UA"/>
        </w:rPr>
        <w:t xml:space="preserve"> даного Договору.</w:t>
      </w:r>
    </w:p>
    <w:p w:rsidR="003A0A85" w:rsidRPr="00846BF7" w:rsidRDefault="003A0A85" w:rsidP="00846BF7">
      <w:pPr>
        <w:spacing w:line="276" w:lineRule="auto"/>
        <w:jc w:val="center"/>
        <w:rPr>
          <w:b/>
          <w:lang w:val="uk-UA"/>
        </w:rPr>
      </w:pPr>
      <w:r w:rsidRPr="00846BF7">
        <w:rPr>
          <w:b/>
          <w:lang w:val="uk-UA"/>
        </w:rPr>
        <w:t>2. Зобов'язання СТОРІН.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Будь-яка інформація, що н</w:t>
      </w:r>
      <w:r w:rsidRPr="003A0A85">
        <w:rPr>
          <w:lang w:val="uk-UA"/>
        </w:rPr>
        <w:t>аправляєть</w:t>
      </w:r>
      <w:r>
        <w:rPr>
          <w:lang w:val="uk-UA"/>
        </w:rPr>
        <w:t>ся Сторонами одна одній згідно з цим</w:t>
      </w:r>
      <w:r w:rsidRPr="003A0A85">
        <w:rPr>
          <w:lang w:val="uk-UA"/>
        </w:rPr>
        <w:t xml:space="preserve"> Договором, </w:t>
      </w:r>
      <w:r>
        <w:rPr>
          <w:lang w:val="uk-UA"/>
        </w:rPr>
        <w:t>по</w:t>
      </w:r>
      <w:r w:rsidRPr="003A0A85">
        <w:rPr>
          <w:lang w:val="uk-UA"/>
        </w:rPr>
        <w:t xml:space="preserve">винна </w:t>
      </w:r>
      <w:r>
        <w:rPr>
          <w:lang w:val="uk-UA"/>
        </w:rPr>
        <w:t>буті здійснена в письмовій формі</w:t>
      </w:r>
      <w:r w:rsidRPr="003A0A85">
        <w:rPr>
          <w:lang w:val="uk-UA"/>
        </w:rPr>
        <w:t xml:space="preserve"> та надіслана Стороні факсом або електронною поштою.</w:t>
      </w:r>
    </w:p>
    <w:p w:rsidR="003A0A85" w:rsidRPr="00846BF7" w:rsidRDefault="00846BF7" w:rsidP="00846BF7">
      <w:pPr>
        <w:spacing w:line="276" w:lineRule="auto"/>
        <w:rPr>
          <w:b/>
          <w:lang w:val="uk-UA"/>
        </w:rPr>
      </w:pPr>
      <w:r>
        <w:rPr>
          <w:b/>
          <w:lang w:val="uk-UA"/>
        </w:rPr>
        <w:t>2.1. О</w:t>
      </w:r>
      <w:r w:rsidR="003A0A85" w:rsidRPr="00846BF7">
        <w:rPr>
          <w:b/>
          <w:lang w:val="uk-UA"/>
        </w:rPr>
        <w:t>бов'язки ТУРОПЕРАТОРА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2.1.1 Надавати</w:t>
      </w:r>
      <w:r w:rsidRPr="003A0A85">
        <w:rPr>
          <w:lang w:val="uk-UA"/>
        </w:rPr>
        <w:t xml:space="preserve"> достовірну и повну інформацію про пропоновані туристичні послуги.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 w:rsidRPr="003A0A85">
        <w:rPr>
          <w:lang w:val="uk-UA"/>
        </w:rPr>
        <w:t>2.1.2. Направляти ТУРАГЕНТУ ПЕРЕЛІК турі</w:t>
      </w:r>
      <w:r>
        <w:rPr>
          <w:lang w:val="uk-UA"/>
        </w:rPr>
        <w:t>в, що пропонуються для реалізації із зазначеним: в</w:t>
      </w:r>
      <w:r w:rsidRPr="003A0A85">
        <w:rPr>
          <w:lang w:val="uk-UA"/>
        </w:rPr>
        <w:t>артості туру, термінів напрямки груп, докладної про</w:t>
      </w:r>
      <w:r>
        <w:rPr>
          <w:lang w:val="uk-UA"/>
        </w:rPr>
        <w:t>грами турів, переліку послуг, що надаються туристу. По можливості з</w:t>
      </w:r>
      <w:r w:rsidRPr="003A0A85">
        <w:rPr>
          <w:lang w:val="uk-UA"/>
        </w:rPr>
        <w:t>абезпечувати ТУРАГЕНТА рекламно інформацією про турах.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2.1.3 Приймати, обробляти и підтверджувати</w:t>
      </w:r>
      <w:r w:rsidRPr="003A0A85">
        <w:rPr>
          <w:lang w:val="uk-UA"/>
        </w:rPr>
        <w:t xml:space="preserve"> заявки ТУРАГЕНТА на туристичні послуги. У р</w:t>
      </w:r>
      <w:r>
        <w:rPr>
          <w:lang w:val="uk-UA"/>
        </w:rPr>
        <w:t>азі НЕ підтвердження інформувати</w:t>
      </w:r>
      <w:r w:rsidRPr="003A0A85">
        <w:rPr>
          <w:lang w:val="uk-UA"/>
        </w:rPr>
        <w:t xml:space="preserve"> про це Т</w:t>
      </w:r>
      <w:r>
        <w:rPr>
          <w:lang w:val="uk-UA"/>
        </w:rPr>
        <w:t>УРАГЕНТА и надати по можливості</w:t>
      </w:r>
      <w:r w:rsidRPr="003A0A85">
        <w:rPr>
          <w:lang w:val="uk-UA"/>
        </w:rPr>
        <w:t xml:space="preserve"> альтернативний варіант.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2.1.4 Своєчасно інформувати</w:t>
      </w:r>
      <w:r w:rsidRPr="003A0A85">
        <w:rPr>
          <w:lang w:val="uk-UA"/>
        </w:rPr>
        <w:t xml:space="preserve"> ТУРАГЕНТА про всі Зміни, умови продажу та вартості туристичних послуг.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2.1.5 Забезпечувати туристі</w:t>
      </w:r>
      <w:r w:rsidRPr="003A0A85">
        <w:rPr>
          <w:lang w:val="uk-UA"/>
        </w:rPr>
        <w:t>в ТУРАГЕНТА необхідною документацією для Отримання туристичних послуг та програмою туристичного обслуговування.</w:t>
      </w:r>
    </w:p>
    <w:p w:rsidR="003A0A85" w:rsidRPr="003A0A85" w:rsidRDefault="003A0A85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2.1.6 У разі неможли</w:t>
      </w:r>
      <w:r w:rsidRPr="003A0A85">
        <w:rPr>
          <w:lang w:val="uk-UA"/>
        </w:rPr>
        <w:t>вості Виконати зобов'язання з надання туристичного обслуговування, ТУРОПЕРАТОР з</w:t>
      </w:r>
      <w:r>
        <w:rPr>
          <w:lang w:val="uk-UA"/>
        </w:rPr>
        <w:t>обов'язується Негайно, як тільки</w:t>
      </w:r>
      <w:r w:rsidRPr="003A0A85">
        <w:rPr>
          <w:lang w:val="uk-UA"/>
        </w:rPr>
        <w:t xml:space="preserve"> Йому </w:t>
      </w:r>
      <w:r>
        <w:rPr>
          <w:lang w:val="uk-UA"/>
        </w:rPr>
        <w:t>про це стане відомо, повідомляти про це ТУРАГЕНТА, для у</w:t>
      </w:r>
      <w:r w:rsidRPr="003A0A85">
        <w:rPr>
          <w:lang w:val="uk-UA"/>
        </w:rPr>
        <w:t>згодж</w:t>
      </w:r>
      <w:r>
        <w:rPr>
          <w:lang w:val="uk-UA"/>
        </w:rPr>
        <w:t>ення останнім з туристом рішення</w:t>
      </w:r>
      <w:r w:rsidRPr="003A0A85">
        <w:rPr>
          <w:lang w:val="uk-UA"/>
        </w:rPr>
        <w:t xml:space="preserve"> про зміну умов </w:t>
      </w:r>
      <w:r>
        <w:rPr>
          <w:lang w:val="uk-UA"/>
        </w:rPr>
        <w:t>відповід</w:t>
      </w:r>
      <w:r w:rsidR="00446CA8">
        <w:rPr>
          <w:lang w:val="uk-UA"/>
        </w:rPr>
        <w:t>ного Договору (включаючи, але не</w:t>
      </w:r>
      <w:r>
        <w:rPr>
          <w:lang w:val="uk-UA"/>
        </w:rPr>
        <w:t xml:space="preserve"> обмежуючись, зміною три</w:t>
      </w:r>
      <w:r w:rsidRPr="003A0A85">
        <w:rPr>
          <w:lang w:val="uk-UA"/>
        </w:rPr>
        <w:t>валості маршруту туру, класу обслуговування, зміною вартості замовлення туристичних послуг и т.д.). або Розірвання такого Договору з туристом з На</w:t>
      </w:r>
      <w:r>
        <w:rPr>
          <w:lang w:val="uk-UA"/>
        </w:rPr>
        <w:t>ступний поверненням коштів, якщо такі в</w:t>
      </w:r>
      <w:r w:rsidRPr="003A0A85">
        <w:rPr>
          <w:lang w:val="uk-UA"/>
        </w:rPr>
        <w:t>же були передані туристом в якості оплати вартості туристичного обслуговування</w:t>
      </w:r>
    </w:p>
    <w:p w:rsidR="003A0A85" w:rsidRPr="00846BF7" w:rsidRDefault="003A0A85" w:rsidP="00846BF7">
      <w:pPr>
        <w:spacing w:line="276" w:lineRule="auto"/>
        <w:rPr>
          <w:b/>
          <w:lang w:val="uk-UA"/>
        </w:rPr>
      </w:pPr>
      <w:r w:rsidRPr="00846BF7">
        <w:rPr>
          <w:b/>
          <w:lang w:val="uk-UA"/>
        </w:rPr>
        <w:t>2.2 Обов'язки ТУРАГЕНТА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.1. Здійснювати реалізацію туристичних послуг відповідно до вимог цього Договору та українського законодавства, доводити до відома туриста достовірну і повну інформацію про пропоновані послуги (правила поведінки в країні перебування, місця розташування готелю, умови проживання, особливості харчування, обслуговування, зустрічей і проводів, умови страхування і т.д.).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.2. Направляти ТУРОПЕРАТОРУ письмові заявки на бронювання туристичних послуг відповідно до Додатку №1 до даного Договору.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 xml:space="preserve">.3. При прийомі від туристів документів перевіряти відсутність підстав для застосування відповідними державними органами процедури депортації до якогось з туристів, в результаті якої сплата адміністративних штрафів, пені та ін. </w:t>
      </w:r>
      <w:r>
        <w:rPr>
          <w:lang w:val="uk-UA"/>
        </w:rPr>
        <w:t>п</w:t>
      </w:r>
      <w:r w:rsidR="003A0A85" w:rsidRPr="003A0A85">
        <w:rPr>
          <w:lang w:val="uk-UA"/>
        </w:rPr>
        <w:t>латежів буде покладено на ТУРАГЕНТА, і негайно повідомляти про такі факти ТУРОПЕРАТОРА. ТУРАГЕНТ зобов'язаний перевірити паспорт туриста на відповідність вищезазначеним вимогам також і в тому випадку, коли він не передається для оформлення візи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.4. Інформувати туристів про відповідальність за надання недостовірної інформації та документації, про відповідальність за відмову від туристичних послуг та інших умовах і штрафні санкції, передбачені цим Договором.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.5. Сповіщати ТУРОПЕРАТОРА про наявні факти порушення туристом законодавства, митного та візового режиму, якщо такі факти мали місце в минулому. У разі необхідності оформлення виїзної візи для туристів, перевіряти достовірність наданих відо</w:t>
      </w:r>
      <w:r>
        <w:rPr>
          <w:lang w:val="uk-UA"/>
        </w:rPr>
        <w:t>мостей з місця роботи туриста.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.6. Своєчасно оплачувати заброньовані туристичні послуги, згідно п.4 цього Договору</w:t>
      </w:r>
    </w:p>
    <w:p w:rsidR="003A0A85" w:rsidRPr="003A0A85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.7. Надавати ТУРОПЕРАТОРУ всі необхідні документи (паспорти, анкети, фото, довідки, тощо) та інформацію в терміни встановлені Туроператором.</w:t>
      </w:r>
    </w:p>
    <w:p w:rsidR="0051467A" w:rsidRDefault="00446CA8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2.2</w:t>
      </w:r>
      <w:r w:rsidR="003A0A85" w:rsidRPr="003A0A85">
        <w:rPr>
          <w:lang w:val="uk-UA"/>
        </w:rPr>
        <w:t>.8. У Договорі з туристом вказувати інформацію про туроператора передбачену чинним законодавством</w:t>
      </w:r>
      <w:r w:rsidR="00846BF7">
        <w:rPr>
          <w:lang w:val="uk-UA"/>
        </w:rPr>
        <w:t xml:space="preserve"> України.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2.2.9. Відшкодовувати збитки, завдані ТУРОПЕРАТОРУ у зв'язку з неналежним виконанням своїх зобов'язань.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2.2.10. У своїх Договорах з туристами передбачити положення, в якому повинно бути зазначено, що всі претензії щодо якості послуг і з не наданими послугами повинні бути письмово оформлені і засвідчені представниками приймаючої Сторони.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2.2.11. Забезпечувати туристів необхідною інформацією та документацією для отримання туристичних послуг в країні перебування.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2.2.12. У разі виникнення претензій туристів, пов'язаних з укладенням, виконанням, розірванням Договору, неналежним наданням туристичних послуг, приймати такі претензії в письмовому вигляді, і разом з усіма необхідними документами (копіями документів) направляти ТУРОПЕРАТОРУ по факсу або по електронній пошті в 3-х денний термін з моменту отримання таких претензій.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</w:p>
    <w:p w:rsidR="00846BF7" w:rsidRPr="00846BF7" w:rsidRDefault="00846BF7" w:rsidP="00846BF7">
      <w:pPr>
        <w:spacing w:line="276" w:lineRule="auto"/>
        <w:jc w:val="center"/>
        <w:rPr>
          <w:b/>
          <w:lang w:val="uk-UA"/>
        </w:rPr>
      </w:pPr>
      <w:r w:rsidRPr="00846BF7">
        <w:rPr>
          <w:b/>
          <w:lang w:val="uk-UA"/>
        </w:rPr>
        <w:t>3. ПРАВА СТОРІН</w:t>
      </w:r>
    </w:p>
    <w:p w:rsidR="00846BF7" w:rsidRPr="00846BF7" w:rsidRDefault="00846BF7" w:rsidP="00846BF7">
      <w:pPr>
        <w:spacing w:line="276" w:lineRule="auto"/>
        <w:jc w:val="both"/>
        <w:rPr>
          <w:b/>
          <w:lang w:val="uk-UA"/>
        </w:rPr>
      </w:pPr>
      <w:r w:rsidRPr="00846BF7">
        <w:rPr>
          <w:b/>
          <w:lang w:val="uk-UA"/>
        </w:rPr>
        <w:t>3.1. ТУРОПЕРАТОР має право: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У разі виникнення обставин, що перешкоджають виконанню туристичних послуг в повному обсязі і в обумовлені терміни провести заміну на аналогічні туристичні послуги, в тому числі заміну готелю на готель такий же категорії і вище, в межах сум сплачених ТУРАГЕНТОМ. Якщо подібні зміни туристичних послуг привели до зменшення фактичної вартості туру, ТУРОПЕРАТОР здійснює повернення ТУРАГЕНТУ нереалізованих коштів.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3.1.1. При необхідності змінити терміни надання обслуговування, маршрут туру, клас обслуговування, вид транспортного засобу, що може збільшити раніше обумовлену вартість обсягу послуг до 5%, тільки за умови спрямування і отримання підтвердження.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3.1.2. Розір</w:t>
      </w:r>
      <w:r>
        <w:rPr>
          <w:lang w:val="uk-UA"/>
        </w:rPr>
        <w:t>вати цей Договір та / або Додаток</w:t>
      </w:r>
      <w:r w:rsidRPr="00846BF7">
        <w:rPr>
          <w:lang w:val="uk-UA"/>
        </w:rPr>
        <w:t xml:space="preserve"> до неї, у разі виникнення форс-мажорних обставин, настання яких не дає можливість надати послуги. В цьому випадку, якщо ТУРОПЕРАТОР отримав оплату від ТУРАГЕНТА, зобов'язаний протягом 14 днів повернути раніше отримані кошти.</w:t>
      </w:r>
    </w:p>
    <w:p w:rsidR="00846BF7" w:rsidRPr="00846BF7" w:rsidRDefault="00846BF7" w:rsidP="00846BF7">
      <w:pPr>
        <w:spacing w:line="276" w:lineRule="auto"/>
        <w:jc w:val="both"/>
        <w:rPr>
          <w:b/>
          <w:lang w:val="uk-UA"/>
        </w:rPr>
      </w:pPr>
      <w:r w:rsidRPr="00846BF7">
        <w:rPr>
          <w:b/>
          <w:lang w:val="uk-UA"/>
        </w:rPr>
        <w:t>3.2. ТУРАГЕНТ має право: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3.2.1. Здійснювати реалізацію комплексу туристичних послуг або конкретної туристичної послуги відповідно до положення цього Договору.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3.2.2. Отримувати винагороду за виконання доручення, передбаченого цим Договором.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 xml:space="preserve">3.2.3. Запитувати у ТУРОПЕРАТОРА туристичні та / або додаткові послуги, які не вказані в рекламно-інформаційних матеріалах (буклетах, спец. </w:t>
      </w:r>
      <w:r>
        <w:rPr>
          <w:lang w:val="uk-UA"/>
        </w:rPr>
        <w:t>п</w:t>
      </w:r>
      <w:r w:rsidRPr="00846BF7">
        <w:rPr>
          <w:lang w:val="uk-UA"/>
        </w:rPr>
        <w:t>ропозиціях і т.д.)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</w:p>
    <w:p w:rsidR="00846BF7" w:rsidRPr="00846BF7" w:rsidRDefault="00846BF7" w:rsidP="00846BF7">
      <w:pPr>
        <w:spacing w:line="276" w:lineRule="auto"/>
        <w:jc w:val="center"/>
        <w:rPr>
          <w:b/>
          <w:lang w:val="uk-UA"/>
        </w:rPr>
      </w:pPr>
      <w:r w:rsidRPr="00846BF7">
        <w:rPr>
          <w:b/>
          <w:lang w:val="uk-UA"/>
        </w:rPr>
        <w:t xml:space="preserve">4. ПОРЯДОК </w:t>
      </w:r>
      <w:r w:rsidRPr="00846BF7">
        <w:rPr>
          <w:b/>
          <w:caps/>
          <w:lang w:val="uk-UA"/>
        </w:rPr>
        <w:t>взаєморозрахунків між</w:t>
      </w:r>
      <w:r w:rsidRPr="00846BF7">
        <w:rPr>
          <w:b/>
          <w:lang w:val="uk-UA"/>
        </w:rPr>
        <w:t xml:space="preserve"> </w:t>
      </w:r>
      <w:r w:rsidRPr="00846BF7">
        <w:rPr>
          <w:b/>
          <w:caps/>
          <w:lang w:val="uk-UA"/>
        </w:rPr>
        <w:t>Сторонами</w:t>
      </w:r>
      <w:r w:rsidRPr="00846BF7">
        <w:rPr>
          <w:b/>
          <w:lang w:val="uk-UA"/>
        </w:rPr>
        <w:t>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4.1. Вартість заброньованих ТУРАГЕНТОМ туристичних послуг відображається в рахунку-фактурі ТУРОПЕРАТОРОМ.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4.2. Оплата заброньованих туристичних послуг здійснюється ТУРАГЕНТОМ за вирахуванням своєї винагороди в національній валюті України, шляхом безготівкового переказу грошових коштів на поточний (розрахунковий) рахунок ТУРОПЕРАТОРА в трьох денний термін з моменту виставлення рахунку-фактури.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4.3. Факт оплати підтверджується ТУРАГЕНТОМ протягом 24 годин наданням платіжного доручення (копії факсом).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4.4. За письмовим погодженням Сторін платежі на рахунок приймаючої Сторони можуть здійснюватися безпосередньо туристом. В цьому випадку приймаюча Сторона направляє підтвердження про отримання оплати за надане обслуговування. Турист оплачує направляє стороні (ТУРОПЕРАТОРУ) послуги фірми за організацію подорожі через ТУРАГЕНТА.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4.5. ТУРОПЕРАТОР залишає за собою право, при відсутності документів, що підтверджують факт своєчасної оплати за 3 дні до початку туру, без письмової згоди ТУРАГЕНТА, перенести терміни дії проданого туру на більш пізн</w:t>
      </w:r>
      <w:r>
        <w:rPr>
          <w:lang w:val="uk-UA"/>
        </w:rPr>
        <w:t>ій період або анулювати продаж туру</w:t>
      </w:r>
      <w:r w:rsidRPr="00846BF7">
        <w:rPr>
          <w:lang w:val="uk-UA"/>
        </w:rPr>
        <w:t xml:space="preserve"> туристам, які направляються ТУРАГЕНТОМ із застосуванням штрафних санкцій в обсязі понесених витрат і збитків.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4.6. У разі анулювання ТУРАГЕНТОМ раніше поданої і підтвердженої Туроператором заявки, штрафні санкції складають: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більше 25 днів до початку туру - гривневий еквівалент 10 євро за курсом НБУ з туриста, зазначеного в заявці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від 22 до 15 днів до початку туру - 30% від вартості туру,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від 15 до 10 днів до початку туру - 50% від вартості туру,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від 10 до 7 днів до початку туру - 80% від вартості туру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від 7 до 1 днів до початку туру - 100% від вартості туру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Якщо передбачено спеціальними тарифами авіаквитків на регулярні авіарейси або спеціальними умовами турів, в такому випадку ТУРАГЕНТ зобов'язується компенсувати збитки, які перевищують штрафні санкції зазначені в п. 4.6. даного Договору. При цьому слід враховувати, що тариф авіаквитків на чартерні авіарейси вважається таким, що поверненню не підлягає.</w:t>
      </w:r>
      <w:r w:rsidR="0097144D">
        <w:rPr>
          <w:lang w:val="uk-UA"/>
        </w:rPr>
        <w:t xml:space="preserve"> </w:t>
      </w:r>
      <w:r w:rsidRPr="00846BF7">
        <w:rPr>
          <w:lang w:val="uk-UA"/>
        </w:rPr>
        <w:t>Відмова ТУРАГЕНТА від заброньованих туристичних послуг в високий сезон, а саме в період Новорічних (з 25 грудня по 15 січня включно), Травневих свят (з 20 квітня по 10 травня включно) незалежно від дати відмови, проводиться з утриманням штрафу 100% (сто) вартості туристичних послуг.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4.7. ТУРОПЕРАТОР зобов'язується робити всілякі дії для зменшення суми штрафу за анульовані заявки на бронювання туристичних послуг.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4.8. За фактом надання послуг Сторони підписують Акт виконаних робіт.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</w:p>
    <w:p w:rsidR="00846BF7" w:rsidRPr="00846BF7" w:rsidRDefault="00846BF7" w:rsidP="00846BF7">
      <w:pPr>
        <w:spacing w:line="276" w:lineRule="auto"/>
        <w:jc w:val="center"/>
        <w:rPr>
          <w:b/>
          <w:caps/>
          <w:lang w:val="uk-UA"/>
        </w:rPr>
      </w:pPr>
      <w:r w:rsidRPr="00846BF7">
        <w:rPr>
          <w:b/>
          <w:caps/>
          <w:lang w:val="uk-UA"/>
        </w:rPr>
        <w:t>5. Відповідальність сторін.</w:t>
      </w:r>
    </w:p>
    <w:p w:rsidR="00846BF7" w:rsidRPr="00846BF7" w:rsidRDefault="00846BF7" w:rsidP="00846BF7">
      <w:pPr>
        <w:spacing w:line="276" w:lineRule="auto"/>
        <w:jc w:val="both"/>
        <w:rPr>
          <w:b/>
          <w:lang w:val="uk-UA"/>
        </w:rPr>
      </w:pPr>
      <w:r w:rsidRPr="00846BF7">
        <w:rPr>
          <w:b/>
          <w:lang w:val="uk-UA"/>
        </w:rPr>
        <w:t>5.1. ВІДПОВІДАЛЬНІСТЬ ТУРОПЕРАТОРА: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5.1.1. ТУРОПЕРАТОР несе відповідальність за надання повного і якісного обслуговування туристів, згідно з раніше обумовлених туристичних послуг та категорії обслуговування на рівні стандартів, встановлених в країні перебування. У разі ненадання повного / часткового обслуговування по замовленому туру ТУРОПЕРАТОР повертає повну вартість ненаданих послуг.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5.1.2. ТУРОПЕРАТОР несе відповідальність за правдивість інформації, при рекламуванні і реалізації туристичних послуг, наданої ТУРАГЕНТУ.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5.1.3. ТУРОПЕРАТОР не несе відповідальності і не компенсує збитки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за запізнення туристів ТУРАГЕНТА до дати прибуття, зазначеної в заявці, а послуги (при наявності такої можливості) надаються за вирахуванням днів запізнень.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по відшкодуванню грошових витрат туриста за оплачені туристичні послуги, якщо турист у період обслуговування за своїм розсудом чи в зв'язку із своїми інтересами не скористався всіма або частиною замовлених ТУРОПЕРАТОРОМ послуг.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>
        <w:rPr>
          <w:lang w:val="uk-UA"/>
        </w:rPr>
        <w:t>• Н</w:t>
      </w:r>
      <w:r w:rsidRPr="00846BF7">
        <w:rPr>
          <w:lang w:val="uk-UA"/>
        </w:rPr>
        <w:t>е відшкодовує туристові ТУРАГЕНТА витрати, що виходять за рамки обумовлених послуг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Вартість авіаквитків на чартерні рейси не залежно від напрямку і країни.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За відмову посольства іноземної держави у видачі в'їзних віз туристу ТУРАГЕНТА, і дії митного і прикордонного контролю, або інших дій офіційних органів, які роблять неможливим здійснення Туроператором взятих на себе зобов'язань не з його вини. В цьому випадку ТУРОПЕРАТОР здійснює повернення вартості ТУРАГЕНТУ, виходячи з фактично вироблених ТУРОПЕРАТОРОМ витрат.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За зміну розкладу руху транспортних засобів перевізника, і пов'язані з цим зміни в програмі туру; в цьому випадку відповідальність несе Перевізник, задіяний на маршруті відповідно до українських та міжнародних правил перевезення.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За збереження особистого багажу, цінностей і документів туриста в перебігу всього періоду поїздки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За готельний сервіс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За виконання послуг, не передбачених в цьому Договорі та походять із третіх осіб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 xml:space="preserve">• У разі неможливості здійснення взятих на себе зобов'язань, внаслідок недостовірності і несвоєчасність відомостей і документів, що надаються ТУРАГЕНТОМ і його туристом відповідно до умов і </w:t>
      </w:r>
      <w:r w:rsidR="00E35777">
        <w:rPr>
          <w:lang w:val="uk-UA"/>
        </w:rPr>
        <w:t>вимог до них, передбаченими цім Договором</w:t>
      </w:r>
      <w:r w:rsidRPr="00846BF7">
        <w:rPr>
          <w:lang w:val="uk-UA"/>
        </w:rPr>
        <w:t>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Якщо рішенням влади чи відповідальних осіб туристу відмовлено в можливості виїзду з країни або в'їзду, або можливості польоту за авіаквитком або у проживанні в готелі з причин відсутності належних документів, порушення правопорядку, заподіяння занепокоєння оточуючим, стану алкогольного сп'яніння або порушення інших правил поведінки в громадських місцях проїзду і провезення багажу. В цьому випадку з ТУРАГЕНТА (а він відповідно з клієнта) утримується штраф за умовами ануляції та всі додаткові витрати, що виникають унаслідок неправомірного поведінки його клієнта. Якщо дії клієнта, встановлені і оформлені в передбаченому законному порядку, завдали шкоди ТУРОПЕРАТОРУ і іншим третім особам, то з винного стягується штрафи в розмірах, передбачених законодавством. При цьому ТУРАГЕНТ сприяє у стягненні штрафів. Сторони докладуть усіх можливих заходів для усунення причин конфлікту.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• При виникненні форс-мажорних обставин.</w:t>
      </w:r>
    </w:p>
    <w:p w:rsidR="00846BF7" w:rsidRPr="00E35777" w:rsidRDefault="00846BF7" w:rsidP="00EF0E0B">
      <w:pPr>
        <w:spacing w:line="276" w:lineRule="auto"/>
        <w:jc w:val="center"/>
        <w:rPr>
          <w:b/>
          <w:lang w:val="uk-UA"/>
        </w:rPr>
      </w:pPr>
      <w:r w:rsidRPr="00E35777">
        <w:rPr>
          <w:b/>
          <w:lang w:val="uk-UA"/>
        </w:rPr>
        <w:t>5.2. ВІДПОВІДАЛЬНІСТЬ ТУРАГЕНТА: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5.2.1. ТУРАГЕНТ несе відповідальність перед Туроператором туристом і третіми особами за заподіяну їм моральну та матеріальну шкоду, що виник в разі невиконання або неналежного виконання ТУРАГЕНТОМ умов цього Договору і українського законодавства за винятком випадків, передбачених цим Договором.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5.2.2. ТУРАГЕНТ несе відповідальність перед Туроператором за неправдиву інформацію надану туристам і відшкодовує ТУРОПЕРАТОРУ всі збитки, що виникли внаслідок несумлінного інформування туристів.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 xml:space="preserve">5.2.3. У разі анулювання замовленого обслуговування ТУРАГЕНТОМ, через не пов'язаної з виконанням ТУРОПЕРАТОРОМ своїх зобов'язань ТУРАГЕНТ відшкодовує ТУРОПЕРАТОРУ певний відсоток вартості замовлених послуг. Розмір компенсації визначається термінами ануляції, </w:t>
      </w:r>
      <w:r w:rsidR="00E35777">
        <w:rPr>
          <w:lang w:val="uk-UA"/>
        </w:rPr>
        <w:t>обумовленими правилами продажу т</w:t>
      </w:r>
      <w:r w:rsidRPr="00846BF7">
        <w:rPr>
          <w:lang w:val="uk-UA"/>
        </w:rPr>
        <w:t>урів.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5.2.4. Повернення платежів при повній або частковій ануляції підлягають поверненню протягом 15 днів після дати, коли цю ануляцію було зроблено.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</w:p>
    <w:p w:rsidR="00846BF7" w:rsidRPr="008934A5" w:rsidRDefault="00846BF7" w:rsidP="00EF0E0B">
      <w:pPr>
        <w:spacing w:line="276" w:lineRule="auto"/>
        <w:jc w:val="center"/>
        <w:rPr>
          <w:b/>
          <w:lang w:val="uk-UA"/>
        </w:rPr>
      </w:pPr>
      <w:r w:rsidRPr="008934A5">
        <w:rPr>
          <w:b/>
          <w:lang w:val="uk-UA"/>
        </w:rPr>
        <w:t xml:space="preserve">6. </w:t>
      </w:r>
      <w:r w:rsidRPr="008934A5">
        <w:rPr>
          <w:b/>
          <w:caps/>
          <w:lang w:val="uk-UA"/>
        </w:rPr>
        <w:t>Врегулювання спорів</w:t>
      </w:r>
      <w:r w:rsidRPr="008934A5">
        <w:rPr>
          <w:b/>
          <w:lang w:val="uk-UA"/>
        </w:rPr>
        <w:t xml:space="preserve"> І ПРЕТЕНЗІЙ.</w:t>
      </w:r>
    </w:p>
    <w:p w:rsidR="00846BF7" w:rsidRP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 xml:space="preserve">6.1. Всі претензії щодо якості послуг і не наданих послуг повинні бути письмово оформлені і завірені у представника приймаючої Сторони. </w:t>
      </w:r>
      <w:r w:rsidRPr="00CE4BF0">
        <w:rPr>
          <w:b/>
          <w:u w:val="single"/>
          <w:lang w:val="uk-UA"/>
        </w:rPr>
        <w:t>Претензії, про які не було своєчасно заявлено в країні перебування, не розглядаються</w:t>
      </w:r>
      <w:r w:rsidRPr="00CE4BF0">
        <w:rPr>
          <w:u w:val="single"/>
          <w:lang w:val="uk-UA"/>
        </w:rPr>
        <w:t>.</w:t>
      </w:r>
      <w:r w:rsidRPr="00846BF7">
        <w:rPr>
          <w:lang w:val="uk-UA"/>
        </w:rPr>
        <w:t xml:space="preserve"> Сума, що підлягає відшкодуванню і зазначена в претензії, не може перевищувати вартості послуг, які з яких-небудь причин не були надані.</w:t>
      </w:r>
    </w:p>
    <w:p w:rsidR="00846BF7" w:rsidRDefault="00846BF7" w:rsidP="00846BF7">
      <w:pPr>
        <w:spacing w:line="276" w:lineRule="auto"/>
        <w:jc w:val="both"/>
        <w:rPr>
          <w:lang w:val="uk-UA"/>
        </w:rPr>
      </w:pPr>
      <w:r w:rsidRPr="00846BF7">
        <w:rPr>
          <w:lang w:val="uk-UA"/>
        </w:rPr>
        <w:t>6.2. Всі претензії на послуги, які не були надані або мали невідповідну якість, повинні прийматися не пізніше, ніж через 5 днів з дати завершення туру, і будуть розглядатися ТУРОПЕРАТОРОМ і приймаючою стороно</w:t>
      </w:r>
      <w:r w:rsidR="00CE4BF0">
        <w:rPr>
          <w:lang w:val="uk-UA"/>
        </w:rPr>
        <w:t>ю в межах 10 днів з дати отримання.</w:t>
      </w:r>
    </w:p>
    <w:p w:rsidR="00CE4BF0" w:rsidRPr="00CE4BF0" w:rsidRDefault="00CE4BF0" w:rsidP="00CE4BF0">
      <w:pPr>
        <w:spacing w:line="276" w:lineRule="auto"/>
        <w:jc w:val="both"/>
        <w:rPr>
          <w:lang w:val="uk-UA"/>
        </w:rPr>
      </w:pPr>
      <w:r>
        <w:rPr>
          <w:lang w:val="uk-UA"/>
        </w:rPr>
        <w:t>6.3</w:t>
      </w:r>
      <w:r w:rsidRPr="00CE4BF0">
        <w:rPr>
          <w:lang w:val="uk-UA"/>
        </w:rPr>
        <w:t>. Всі суперечки і розбіжності які виникнуть з цього Договору або в зв'язку з ним будуть по можливості вирішуватися шляхом переговорів між Сторонами.</w:t>
      </w:r>
    </w:p>
    <w:p w:rsidR="00CE4BF0" w:rsidRPr="00CE4BF0" w:rsidRDefault="00CE4BF0" w:rsidP="00CE4BF0">
      <w:pPr>
        <w:spacing w:line="276" w:lineRule="auto"/>
        <w:jc w:val="both"/>
        <w:rPr>
          <w:lang w:val="uk-UA"/>
        </w:rPr>
      </w:pPr>
      <w:r>
        <w:rPr>
          <w:lang w:val="uk-UA"/>
        </w:rPr>
        <w:t>6.4</w:t>
      </w:r>
      <w:r w:rsidRPr="00CE4BF0">
        <w:rPr>
          <w:lang w:val="uk-UA"/>
        </w:rPr>
        <w:t>. Спори і розбіжності в рамках цього Договору, врегулювання яких не досягнуто Сторонами шляхом переговорів, передаються на розгляд Господарського суду України.</w:t>
      </w:r>
    </w:p>
    <w:p w:rsidR="00CE4BF0" w:rsidRPr="00CE4BF0" w:rsidRDefault="00CE4BF0" w:rsidP="00CE4BF0">
      <w:pPr>
        <w:spacing w:line="276" w:lineRule="auto"/>
        <w:jc w:val="both"/>
        <w:rPr>
          <w:lang w:val="uk-UA"/>
        </w:rPr>
      </w:pPr>
      <w:r>
        <w:rPr>
          <w:lang w:val="uk-UA"/>
        </w:rPr>
        <w:t>6.5</w:t>
      </w:r>
      <w:r w:rsidRPr="00CE4BF0">
        <w:rPr>
          <w:lang w:val="uk-UA"/>
        </w:rPr>
        <w:t>. Відносини, що виникають при укладенні та виконанні цього Договору та не врегульовані в ньому, регулюються відповідно до чинного законодавства України.</w:t>
      </w:r>
    </w:p>
    <w:p w:rsidR="00CE4BF0" w:rsidRPr="00CE4BF0" w:rsidRDefault="00CE4BF0" w:rsidP="00CE4BF0">
      <w:pPr>
        <w:spacing w:line="276" w:lineRule="auto"/>
        <w:jc w:val="both"/>
        <w:rPr>
          <w:lang w:val="uk-UA"/>
        </w:rPr>
      </w:pPr>
    </w:p>
    <w:p w:rsidR="00CE4BF0" w:rsidRPr="00EA254F" w:rsidRDefault="00EA254F" w:rsidP="00EF0E0B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7. ФОРС-</w:t>
      </w:r>
      <w:r w:rsidR="00CE4BF0" w:rsidRPr="00EA254F">
        <w:rPr>
          <w:b/>
          <w:lang w:val="uk-UA"/>
        </w:rPr>
        <w:t>МАЖОР.</w:t>
      </w:r>
    </w:p>
    <w:p w:rsidR="00CE4BF0" w:rsidRPr="00CE4BF0" w:rsidRDefault="00CE4BF0" w:rsidP="00CE4BF0">
      <w:pPr>
        <w:spacing w:line="276" w:lineRule="auto"/>
        <w:jc w:val="both"/>
        <w:rPr>
          <w:lang w:val="uk-UA"/>
        </w:rPr>
      </w:pPr>
      <w:r w:rsidRPr="00CE4BF0">
        <w:rPr>
          <w:lang w:val="uk-UA"/>
        </w:rPr>
        <w:t xml:space="preserve">7.1. Сторони звільняються від відповідальності за часткове або повне невиконання зобов'язань за цим </w:t>
      </w:r>
      <w:r w:rsidR="00EF0E0B">
        <w:rPr>
          <w:lang w:val="uk-UA"/>
        </w:rPr>
        <w:t>Договором, якщо воно є/було</w:t>
      </w:r>
      <w:r w:rsidRPr="00CE4BF0">
        <w:rPr>
          <w:lang w:val="uk-UA"/>
        </w:rPr>
        <w:t xml:space="preserve"> наслідком форс-мажорних обставин: пожежі, природних стихійних лих, військових дій, страйків або суспільно-політичних і економічних подій, а також непередбачених і непереборних обставин, в тому числі з-за істотного і не оголошеного заздалегідь урядом України або країн за маршрутом Тура умов в'їзду / виїзду громадян. У названих вище випадках і при виконанні сторонами п. 7.2. цього Договору, фірма повертає Клієнту всю виплачену суму за вирахуванням документально-фактичних витрат Фірми до моменту настання форс-мажорних обставин.</w:t>
      </w:r>
    </w:p>
    <w:p w:rsidR="00CE4BF0" w:rsidRDefault="00CE4BF0" w:rsidP="00CE4BF0">
      <w:pPr>
        <w:spacing w:line="276" w:lineRule="auto"/>
        <w:jc w:val="both"/>
        <w:rPr>
          <w:lang w:val="uk-UA"/>
        </w:rPr>
      </w:pPr>
      <w:r w:rsidRPr="00CE4BF0">
        <w:rPr>
          <w:lang w:val="uk-UA"/>
        </w:rPr>
        <w:t>7.2. Сторона для якої в зв'язку з обставинами форс-мажор створилася неможливість виконання зобов'язань за цим Договором, повинна повідомити іншу Сторону про настання (або припинення) зазначених обставин негайно або в термін не пізніше 3 днів з моменту їх настання. Неповідомлення або несвоєчасне повідомлення про зазначені обставини позбавляє Сторони права посилатися на будь-які з цих обставин і не звільняє від відповідальності за цим Договором.</w:t>
      </w:r>
    </w:p>
    <w:p w:rsidR="00EF0E0B" w:rsidRPr="00EF0E0B" w:rsidRDefault="00EF0E0B" w:rsidP="00EF0E0B">
      <w:pPr>
        <w:spacing w:line="276" w:lineRule="auto"/>
        <w:jc w:val="both"/>
        <w:rPr>
          <w:b/>
          <w:caps/>
          <w:lang w:val="uk-UA"/>
        </w:rPr>
      </w:pPr>
      <w:r w:rsidRPr="00EF0E0B">
        <w:rPr>
          <w:b/>
          <w:caps/>
          <w:lang w:val="uk-UA"/>
        </w:rPr>
        <w:t>8. Заключні положення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8.1. Умови цього Договору, а також комерційна, технологічна, економічна чи інша інформація, отримана сторонами один від одного в ході спільної діяльності, є конфіденційними і не підлягають розголошенню без згоди іншої сторони. Сторона винувата в порушенні цієї умови, відшкодовує партнерові все понесені ним у зв'язку з цим збитки в повному обсязі.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</w:p>
    <w:p w:rsidR="00EF0E0B" w:rsidRPr="00EF0E0B" w:rsidRDefault="00EF0E0B" w:rsidP="00EF0E0B">
      <w:pPr>
        <w:spacing w:line="276" w:lineRule="auto"/>
        <w:jc w:val="center"/>
        <w:rPr>
          <w:b/>
          <w:lang w:val="uk-UA"/>
        </w:rPr>
      </w:pPr>
      <w:r w:rsidRPr="00EF0E0B">
        <w:rPr>
          <w:b/>
          <w:lang w:val="uk-UA"/>
        </w:rPr>
        <w:t>9. ТЕРМІН ДІЇ ДОГОВОРУ.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9.1. Цей Договір може бути змінений або доповнений за взаємною згодою Сторін.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Договір дійсний протягом року з моменту його підписання обома Сторонами і вважається автоматично пролонгований на той самий строк і на тих же умовах в разі, якщо жодна із Сторін не заявить про припинення Договору.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9.2. Договір може бути припинений кожної із Сторін достроково за умови письмового повідомлення іншої сторони, не менше ніж за 2 місяці і виконання Сторонами своїх зобов'язань за ним протягом цього терміну. Одностороння відмова від цього Договору не допускається.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</w:p>
    <w:p w:rsidR="00EF0E0B" w:rsidRPr="00EF0E0B" w:rsidRDefault="00EF0E0B" w:rsidP="00EF0E0B">
      <w:pPr>
        <w:spacing w:line="276" w:lineRule="auto"/>
        <w:jc w:val="center"/>
        <w:rPr>
          <w:b/>
          <w:lang w:val="uk-UA"/>
        </w:rPr>
      </w:pPr>
      <w:r w:rsidRPr="00EF0E0B">
        <w:rPr>
          <w:b/>
          <w:lang w:val="uk-UA"/>
        </w:rPr>
        <w:t>10. ОСОБЛИВІ УМОВИ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10.1. ТУРАГЕНТ зобов'язується відшкодувати ТУРОПЕРАТОРУ всі збитки, що виникли в зв'язку з неналежним виконанням ТУРАГЕНТОМ умов даного Договору, в тому числі якщо таке неналежне виконання ТУРАГЕНТОМ умов цього Договору спричинило за собою відповідальність ТУРОПЕРАТОРА перед третіми особами.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10.2. У разі якщо будь-хто з туристів був депортований і в результаті такої депортації відповідальність за сплату адміністративних штрафів, пені та ін. Платежів була покладена на ТУРОПЕРАТОРА, ТУРАГЕНТ зобов'язується компенсувати в повному обсязі всі понесені ТУРОПЕРАТОРОМ в зв'язку з такою депортацією витрати і збитки.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 xml:space="preserve">10.3. </w:t>
      </w:r>
      <w:r w:rsidR="0097144D">
        <w:rPr>
          <w:lang w:val="uk-UA"/>
        </w:rPr>
        <w:t>Цей Договір складений української</w:t>
      </w:r>
      <w:r w:rsidRPr="00EF0E0B">
        <w:rPr>
          <w:lang w:val="uk-UA"/>
        </w:rPr>
        <w:t xml:space="preserve"> мовою в 2-х примірниках, які мають однакову юридичну силу. Додаток до Договору є невід'ємною частиною Договору.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</w:p>
    <w:p w:rsidR="00EF0E0B" w:rsidRPr="00EF0E0B" w:rsidRDefault="00EF0E0B" w:rsidP="00EF0E0B">
      <w:pPr>
        <w:spacing w:line="276" w:lineRule="auto"/>
        <w:jc w:val="center"/>
        <w:rPr>
          <w:b/>
          <w:caps/>
          <w:lang w:val="uk-UA"/>
        </w:rPr>
      </w:pPr>
      <w:r w:rsidRPr="00EF0E0B">
        <w:rPr>
          <w:b/>
          <w:caps/>
          <w:lang w:val="uk-UA"/>
        </w:rPr>
        <w:t>11. РЕКВІЗИТИ І адреси сторін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ТУРОПЕРАТОР: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П.П. «E.ЛАЙН-ТУР»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 xml:space="preserve">30400 Україна, </w:t>
      </w:r>
      <w:proofErr w:type="spellStart"/>
      <w:r w:rsidRPr="00EF0E0B">
        <w:rPr>
          <w:lang w:val="uk-UA"/>
        </w:rPr>
        <w:t>м.Шепетівка</w:t>
      </w:r>
      <w:proofErr w:type="spellEnd"/>
      <w:r w:rsidRPr="00EF0E0B">
        <w:rPr>
          <w:lang w:val="uk-UA"/>
        </w:rPr>
        <w:t xml:space="preserve">, </w:t>
      </w:r>
      <w:proofErr w:type="spellStart"/>
      <w:r w:rsidRPr="00EF0E0B">
        <w:rPr>
          <w:lang w:val="uk-UA"/>
        </w:rPr>
        <w:t>вул.Карла</w:t>
      </w:r>
      <w:proofErr w:type="spellEnd"/>
      <w:r w:rsidRPr="00EF0E0B">
        <w:rPr>
          <w:lang w:val="uk-UA"/>
        </w:rPr>
        <w:t xml:space="preserve"> Маркса, 48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Тел. (044) 33 99 510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E-</w:t>
      </w:r>
      <w:proofErr w:type="spellStart"/>
      <w:r w:rsidRPr="00EF0E0B">
        <w:rPr>
          <w:lang w:val="uk-UA"/>
        </w:rPr>
        <w:t>mail</w:t>
      </w:r>
      <w:proofErr w:type="spellEnd"/>
      <w:r w:rsidRPr="00EF0E0B">
        <w:rPr>
          <w:lang w:val="uk-UA"/>
        </w:rPr>
        <w:t>: е.linetour@gmail.com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Розрахунковий рахунок: 26003444832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Банк: АТ «Райффайзен Банк Аваль»</w:t>
      </w:r>
    </w:p>
    <w:p w:rsidR="00EF0E0B" w:rsidRPr="00EF0E0B" w:rsidRDefault="00EF0E0B" w:rsidP="00EF0E0B">
      <w:pPr>
        <w:spacing w:line="276" w:lineRule="auto"/>
        <w:jc w:val="both"/>
        <w:rPr>
          <w:lang w:val="uk-UA"/>
        </w:rPr>
      </w:pPr>
      <w:r w:rsidRPr="00EF0E0B">
        <w:rPr>
          <w:lang w:val="uk-UA"/>
        </w:rPr>
        <w:t>МФО 380805</w:t>
      </w:r>
    </w:p>
    <w:p w:rsidR="00EF0E0B" w:rsidRPr="00EF0E0B" w:rsidRDefault="00EF0E0B" w:rsidP="00EF0E0B">
      <w:pPr>
        <w:pBdr>
          <w:bottom w:val="single" w:sz="12" w:space="1" w:color="auto"/>
        </w:pBdr>
        <w:spacing w:line="276" w:lineRule="auto"/>
        <w:jc w:val="both"/>
        <w:rPr>
          <w:lang w:val="uk-UA"/>
        </w:rPr>
      </w:pPr>
    </w:p>
    <w:tbl>
      <w:tblPr>
        <w:tblW w:w="9757" w:type="dxa"/>
        <w:tblInd w:w="51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6"/>
        <w:gridCol w:w="4641"/>
      </w:tblGrid>
      <w:tr w:rsidR="008221DC" w:rsidRPr="008221DC" w:rsidTr="00014E0B">
        <w:tc>
          <w:tcPr>
            <w:tcW w:w="5116" w:type="dxa"/>
          </w:tcPr>
          <w:p w:rsidR="008221DC" w:rsidRPr="008221DC" w:rsidRDefault="008221DC" w:rsidP="008221DC">
            <w:pPr>
              <w:ind w:right="-96"/>
              <w:jc w:val="center"/>
              <w:rPr>
                <w:noProof/>
                <w:color w:val="000000"/>
                <w:lang w:val="uk-UA"/>
              </w:rPr>
            </w:pPr>
          </w:p>
          <w:p w:rsidR="008221DC" w:rsidRPr="008221DC" w:rsidRDefault="008221DC" w:rsidP="008221DC">
            <w:pPr>
              <w:ind w:right="-96"/>
              <w:rPr>
                <w:noProof/>
                <w:color w:val="000000"/>
                <w:lang w:val="uk-UA"/>
              </w:rPr>
            </w:pPr>
            <w:r w:rsidRPr="008221DC">
              <w:rPr>
                <w:noProof/>
                <w:color w:val="000000"/>
                <w:lang w:val="uk-UA"/>
              </w:rPr>
              <w:t>_______________________________</w:t>
            </w:r>
            <w:r w:rsidRPr="008221DC">
              <w:rPr>
                <w:noProof/>
                <w:color w:val="000000"/>
                <w:lang w:val="uk-UA"/>
              </w:rPr>
              <w:br/>
              <w:t xml:space="preserve"> </w:t>
            </w:r>
          </w:p>
          <w:p w:rsidR="008221DC" w:rsidRPr="008221DC" w:rsidRDefault="008221DC" w:rsidP="008221DC">
            <w:pPr>
              <w:ind w:right="-96"/>
              <w:rPr>
                <w:noProof/>
                <w:color w:val="000000"/>
                <w:lang w:val="uk-UA"/>
              </w:rPr>
            </w:pPr>
            <w:r w:rsidRPr="008221DC">
              <w:rPr>
                <w:noProof/>
                <w:color w:val="000000"/>
                <w:lang w:val="uk-UA"/>
              </w:rPr>
              <w:t xml:space="preserve">Директор </w:t>
            </w:r>
            <w:r w:rsidRPr="008221DC">
              <w:rPr>
                <w:noProof/>
                <w:color w:val="000000"/>
                <w:lang w:val="en-US"/>
              </w:rPr>
              <w:t>C</w:t>
            </w:r>
            <w:r w:rsidRPr="008221DC">
              <w:rPr>
                <w:noProof/>
                <w:color w:val="000000"/>
              </w:rPr>
              <w:t>авчук</w:t>
            </w:r>
            <w:r w:rsidRPr="008221DC">
              <w:rPr>
                <w:noProof/>
                <w:color w:val="000000"/>
                <w:lang w:val="uk-UA"/>
              </w:rPr>
              <w:t xml:space="preserve"> Р.В.</w:t>
            </w:r>
          </w:p>
          <w:p w:rsidR="008221DC" w:rsidRPr="008221DC" w:rsidRDefault="008221DC" w:rsidP="008221DC">
            <w:pPr>
              <w:ind w:right="-96"/>
              <w:jc w:val="center"/>
              <w:rPr>
                <w:noProof/>
                <w:color w:val="000000"/>
                <w:lang w:val="uk-UA"/>
              </w:rPr>
            </w:pPr>
          </w:p>
          <w:p w:rsidR="008221DC" w:rsidRPr="008221DC" w:rsidRDefault="008221DC" w:rsidP="008221DC">
            <w:pPr>
              <w:ind w:right="-96"/>
              <w:jc w:val="center"/>
              <w:rPr>
                <w:noProof/>
                <w:color w:val="000000"/>
                <w:lang w:val="uk-UA"/>
              </w:rPr>
            </w:pPr>
            <w:r w:rsidRPr="008221DC">
              <w:rPr>
                <w:noProof/>
                <w:color w:val="000000"/>
                <w:lang w:val="uk-UA"/>
              </w:rPr>
              <w:t>М. П.</w:t>
            </w:r>
          </w:p>
        </w:tc>
        <w:tc>
          <w:tcPr>
            <w:tcW w:w="4641" w:type="dxa"/>
          </w:tcPr>
          <w:p w:rsidR="008221DC" w:rsidRPr="008221DC" w:rsidRDefault="008221DC" w:rsidP="008221DC">
            <w:pPr>
              <w:ind w:right="-96"/>
              <w:rPr>
                <w:noProof/>
                <w:color w:val="000000"/>
                <w:lang w:val="uk-UA"/>
              </w:rPr>
            </w:pPr>
          </w:p>
          <w:p w:rsidR="008221DC" w:rsidRPr="008221DC" w:rsidRDefault="008221DC" w:rsidP="008221DC">
            <w:pPr>
              <w:ind w:right="-96"/>
              <w:rPr>
                <w:noProof/>
                <w:color w:val="000000"/>
                <w:lang w:val="uk-UA"/>
              </w:rPr>
            </w:pPr>
            <w:r w:rsidRPr="008221DC">
              <w:rPr>
                <w:noProof/>
                <w:color w:val="000000"/>
                <w:lang w:val="uk-UA"/>
              </w:rPr>
              <w:t>____________________________________</w:t>
            </w:r>
            <w:r w:rsidRPr="008221DC">
              <w:rPr>
                <w:noProof/>
                <w:color w:val="000000"/>
                <w:lang w:val="uk-UA"/>
              </w:rPr>
              <w:br/>
            </w:r>
          </w:p>
          <w:p w:rsidR="008221DC" w:rsidRPr="008221DC" w:rsidRDefault="008221DC" w:rsidP="008221DC">
            <w:pPr>
              <w:ind w:right="-96"/>
              <w:rPr>
                <w:noProof/>
                <w:color w:val="000000"/>
                <w:lang w:val="uk-UA"/>
              </w:rPr>
            </w:pPr>
            <w:r w:rsidRPr="008221DC">
              <w:rPr>
                <w:noProof/>
                <w:color w:val="000000"/>
                <w:lang w:val="uk-UA"/>
              </w:rPr>
              <w:t xml:space="preserve">Директор      _________________________   </w:t>
            </w:r>
          </w:p>
          <w:p w:rsidR="008221DC" w:rsidRPr="008221DC" w:rsidRDefault="008221DC" w:rsidP="008221DC">
            <w:pPr>
              <w:ind w:right="-96"/>
              <w:jc w:val="center"/>
              <w:rPr>
                <w:noProof/>
                <w:color w:val="000000"/>
                <w:lang w:val="uk-UA"/>
              </w:rPr>
            </w:pPr>
          </w:p>
          <w:p w:rsidR="008221DC" w:rsidRPr="008221DC" w:rsidRDefault="008221DC" w:rsidP="008221DC">
            <w:pPr>
              <w:ind w:right="-96"/>
              <w:jc w:val="center"/>
              <w:rPr>
                <w:noProof/>
                <w:color w:val="000000"/>
                <w:lang w:val="uk-UA"/>
              </w:rPr>
            </w:pPr>
            <w:r w:rsidRPr="008221DC">
              <w:rPr>
                <w:noProof/>
                <w:color w:val="000000"/>
                <w:lang w:val="uk-UA"/>
              </w:rPr>
              <w:t xml:space="preserve">                                                     М. П.</w:t>
            </w:r>
          </w:p>
        </w:tc>
      </w:tr>
    </w:tbl>
    <w:p w:rsidR="0097144D" w:rsidRPr="00846BF7" w:rsidRDefault="0097144D">
      <w:pPr>
        <w:spacing w:line="276" w:lineRule="auto"/>
        <w:jc w:val="both"/>
        <w:rPr>
          <w:lang w:val="uk-UA"/>
        </w:rPr>
      </w:pPr>
    </w:p>
    <w:sectPr w:rsidR="0097144D" w:rsidRPr="00846BF7" w:rsidSect="008876D3">
      <w:pgSz w:w="11906" w:h="16838" w:code="9"/>
      <w:pgMar w:top="567" w:right="42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895"/>
    <w:multiLevelType w:val="multilevel"/>
    <w:tmpl w:val="92E26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9886106"/>
    <w:multiLevelType w:val="hybridMultilevel"/>
    <w:tmpl w:val="CE8AF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5639"/>
    <w:multiLevelType w:val="multilevel"/>
    <w:tmpl w:val="6DDE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154659B"/>
    <w:multiLevelType w:val="multilevel"/>
    <w:tmpl w:val="6B9495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70729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5"/>
    <w:rsid w:val="00136A41"/>
    <w:rsid w:val="00201150"/>
    <w:rsid w:val="003A0A85"/>
    <w:rsid w:val="00446CA8"/>
    <w:rsid w:val="0051467A"/>
    <w:rsid w:val="008221DC"/>
    <w:rsid w:val="00846BF7"/>
    <w:rsid w:val="008934A5"/>
    <w:rsid w:val="008C4876"/>
    <w:rsid w:val="0097144D"/>
    <w:rsid w:val="00B152D5"/>
    <w:rsid w:val="00C93CB2"/>
    <w:rsid w:val="00CA45CF"/>
    <w:rsid w:val="00CE4BF0"/>
    <w:rsid w:val="00E35777"/>
    <w:rsid w:val="00EA254F"/>
    <w:rsid w:val="00EF0E0B"/>
    <w:rsid w:val="00F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5976-8D4E-4CA6-BC53-28C4E0C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A8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A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Bullet"/>
    <w:basedOn w:val="a"/>
    <w:autoRedefine/>
    <w:rsid w:val="003A0A85"/>
    <w:pPr>
      <w:jc w:val="both"/>
    </w:pPr>
  </w:style>
  <w:style w:type="paragraph" w:styleId="a4">
    <w:name w:val="Title"/>
    <w:basedOn w:val="a"/>
    <w:link w:val="a5"/>
    <w:qFormat/>
    <w:rsid w:val="003A0A85"/>
    <w:pPr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3A0A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A0A85"/>
    <w:pPr>
      <w:ind w:left="567" w:hanging="567"/>
      <w:jc w:val="both"/>
    </w:pPr>
  </w:style>
  <w:style w:type="character" w:customStyle="1" w:styleId="a7">
    <w:name w:val="Основной текст с отступом Знак"/>
    <w:basedOn w:val="a0"/>
    <w:link w:val="a6"/>
    <w:rsid w:val="003A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A0A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A0A85"/>
    <w:pPr>
      <w:ind w:left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3A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A0A85"/>
    <w:pPr>
      <w:jc w:val="both"/>
    </w:pPr>
  </w:style>
  <w:style w:type="character" w:customStyle="1" w:styleId="a9">
    <w:name w:val="Основной текст Знак"/>
    <w:basedOn w:val="a0"/>
    <w:link w:val="a8"/>
    <w:rsid w:val="003A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A0A85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rsid w:val="003A0A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Roman</cp:lastModifiedBy>
  <cp:revision>2</cp:revision>
  <cp:lastPrinted>2021-05-11T07:23:00Z</cp:lastPrinted>
  <dcterms:created xsi:type="dcterms:W3CDTF">2022-05-18T09:21:00Z</dcterms:created>
  <dcterms:modified xsi:type="dcterms:W3CDTF">2022-05-18T09:21:00Z</dcterms:modified>
</cp:coreProperties>
</file>